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A0B" w:rsidRPr="00B424C9" w:rsidRDefault="005D0A0B" w:rsidP="005D0A0B">
      <w:pPr>
        <w:rPr>
          <w:u w:val="single"/>
          <w:lang w:val="en-GB"/>
        </w:rPr>
      </w:pPr>
      <w:r>
        <w:rPr>
          <w:lang w:val="en-GB"/>
        </w:rPr>
        <w:t>Embargo 00:01 hrs Wednesday 12 October 2016</w:t>
      </w:r>
      <w:r w:rsidR="00B424C9">
        <w:rPr>
          <w:lang w:val="en-GB"/>
        </w:rPr>
        <w:tab/>
      </w:r>
      <w:r w:rsidR="00B424C9">
        <w:rPr>
          <w:lang w:val="en-GB"/>
        </w:rPr>
        <w:tab/>
      </w:r>
      <w:r w:rsidR="00B424C9">
        <w:rPr>
          <w:lang w:val="en-GB"/>
        </w:rPr>
        <w:tab/>
      </w:r>
    </w:p>
    <w:p w:rsidR="00895198" w:rsidRDefault="00E45CB7" w:rsidP="00E45CB7">
      <w:pPr>
        <w:tabs>
          <w:tab w:val="left" w:pos="2320"/>
        </w:tabs>
        <w:rPr>
          <w:lang w:val="en-GB"/>
        </w:rPr>
      </w:pPr>
      <w:r>
        <w:rPr>
          <w:lang w:val="en-GB"/>
        </w:rPr>
        <w:tab/>
      </w:r>
    </w:p>
    <w:p w:rsidR="00C53AEA" w:rsidRDefault="00F35EF8" w:rsidP="00F35EF8">
      <w:pPr>
        <w:rPr>
          <w:sz w:val="36"/>
          <w:szCs w:val="36"/>
          <w:lang w:val="en-GB"/>
        </w:rPr>
      </w:pPr>
      <w:r>
        <w:rPr>
          <w:sz w:val="36"/>
          <w:szCs w:val="36"/>
          <w:lang w:val="en-GB"/>
        </w:rPr>
        <w:t xml:space="preserve">A fresh approach to the roads that matter most </w:t>
      </w:r>
      <w:r w:rsidR="00C53AEA">
        <w:rPr>
          <w:sz w:val="36"/>
          <w:szCs w:val="36"/>
          <w:lang w:val="en-GB"/>
        </w:rPr>
        <w:t>–</w:t>
      </w:r>
      <w:r>
        <w:rPr>
          <w:sz w:val="36"/>
          <w:szCs w:val="36"/>
          <w:lang w:val="en-GB"/>
        </w:rPr>
        <w:t xml:space="preserve"> </w:t>
      </w:r>
    </w:p>
    <w:p w:rsidR="00F35EF8" w:rsidRPr="00DF5ACE" w:rsidRDefault="00C53AEA" w:rsidP="00F35EF8">
      <w:pPr>
        <w:rPr>
          <w:sz w:val="36"/>
          <w:szCs w:val="36"/>
          <w:lang w:val="en-GB"/>
        </w:rPr>
      </w:pPr>
      <w:proofErr w:type="gramStart"/>
      <w:r>
        <w:rPr>
          <w:sz w:val="36"/>
          <w:szCs w:val="36"/>
          <w:lang w:val="en-GB"/>
        </w:rPr>
        <w:t>designating</w:t>
      </w:r>
      <w:proofErr w:type="gramEnd"/>
      <w:r>
        <w:rPr>
          <w:sz w:val="36"/>
          <w:szCs w:val="36"/>
          <w:lang w:val="en-GB"/>
        </w:rPr>
        <w:t xml:space="preserve"> </w:t>
      </w:r>
      <w:r w:rsidR="00F35EF8">
        <w:rPr>
          <w:sz w:val="36"/>
          <w:szCs w:val="36"/>
          <w:lang w:val="en-GB"/>
        </w:rPr>
        <w:t>a Major Road Network for England</w:t>
      </w:r>
    </w:p>
    <w:p w:rsidR="00DD12BB" w:rsidRDefault="00DD12BB"/>
    <w:p w:rsidR="00240239" w:rsidRDefault="00240239" w:rsidP="00240239">
      <w:r w:rsidRPr="00105573">
        <w:t>Thousands of miles of England’s mo</w:t>
      </w:r>
      <w:r w:rsidR="00D44D58" w:rsidRPr="00105573">
        <w:t>re</w:t>
      </w:r>
      <w:r w:rsidRPr="00105573">
        <w:t xml:space="preserve"> important ‘A’ roads are at risk of not being </w:t>
      </w:r>
      <w:r w:rsidR="00D44D58" w:rsidRPr="00105573">
        <w:t xml:space="preserve">up to the task of </w:t>
      </w:r>
      <w:r w:rsidRPr="00105573">
        <w:t>support</w:t>
      </w:r>
      <w:r w:rsidR="00D44D58" w:rsidRPr="00105573">
        <w:t>ing</w:t>
      </w:r>
      <w:r w:rsidRPr="00105573">
        <w:t xml:space="preserve"> regional economies.</w:t>
      </w:r>
    </w:p>
    <w:p w:rsidR="00A85825" w:rsidRDefault="00A85825"/>
    <w:p w:rsidR="00A85825" w:rsidRDefault="00E35466">
      <w:r>
        <w:t>Currently 4,200 miles of En</w:t>
      </w:r>
      <w:r w:rsidR="00DD12BB">
        <w:t xml:space="preserve">gland’s motorways and </w:t>
      </w:r>
      <w:r>
        <w:t xml:space="preserve">‘A’ roads – the Strategic Road Network managed by Highways England </w:t>
      </w:r>
      <w:r w:rsidR="00054433">
        <w:t xml:space="preserve">- </w:t>
      </w:r>
      <w:r>
        <w:t xml:space="preserve">are </w:t>
      </w:r>
      <w:r w:rsidR="00075D2A">
        <w:t>benefitting from</w:t>
      </w:r>
      <w:r>
        <w:t xml:space="preserve"> a £15bn five-year improvement programme and a new regime for long</w:t>
      </w:r>
      <w:r w:rsidR="00075D2A">
        <w:t>-</w:t>
      </w:r>
      <w:r>
        <w:t>term planning.</w:t>
      </w:r>
    </w:p>
    <w:p w:rsidR="00DD12BB" w:rsidRDefault="00DD12BB"/>
    <w:p w:rsidR="00E35466" w:rsidRDefault="00DD12BB">
      <w:r>
        <w:t xml:space="preserve">However, a new </w:t>
      </w:r>
      <w:r w:rsidR="00967513">
        <w:t xml:space="preserve">independent </w:t>
      </w:r>
      <w:r>
        <w:t xml:space="preserve">study for the Rees Jeffreys Road </w:t>
      </w:r>
      <w:r w:rsidR="00505190">
        <w:t xml:space="preserve">Fund </w:t>
      </w:r>
      <w:r>
        <w:t>identifies another 3,800 miles of</w:t>
      </w:r>
      <w:r w:rsidR="00B55449">
        <w:t xml:space="preserve"> council-controlled</w:t>
      </w:r>
      <w:r w:rsidR="00E35466">
        <w:t xml:space="preserve"> ‘A’ roads </w:t>
      </w:r>
      <w:r w:rsidR="002D403F">
        <w:t xml:space="preserve">in England </w:t>
      </w:r>
      <w:r>
        <w:t xml:space="preserve">that </w:t>
      </w:r>
      <w:r w:rsidR="00075D2A">
        <w:t xml:space="preserve">also </w:t>
      </w:r>
      <w:r w:rsidR="00505190">
        <w:t xml:space="preserve">deserve special </w:t>
      </w:r>
      <w:r w:rsidR="00E35466">
        <w:t>recognition</w:t>
      </w:r>
      <w:r w:rsidR="00505190">
        <w:t xml:space="preserve"> because</w:t>
      </w:r>
      <w:r w:rsidR="00E35466">
        <w:t xml:space="preserve"> of their importance to the eco</w:t>
      </w:r>
      <w:r w:rsidR="00505190">
        <w:t xml:space="preserve">nomic wellbeing of regions and the </w:t>
      </w:r>
      <w:r w:rsidR="00BD40AA">
        <w:t>country as a whole</w:t>
      </w:r>
      <w:r w:rsidR="00505190">
        <w:t>.</w:t>
      </w:r>
      <w:r w:rsidR="00E35466">
        <w:t xml:space="preserve"> </w:t>
      </w:r>
      <w:r w:rsidR="00C53AEA">
        <w:t xml:space="preserve">  </w:t>
      </w:r>
      <w:r w:rsidR="002D403F">
        <w:t>T</w:t>
      </w:r>
      <w:r w:rsidR="00B55449">
        <w:t>h</w:t>
      </w:r>
      <w:r w:rsidR="004D4BFF">
        <w:t>ese roads are</w:t>
      </w:r>
      <w:r w:rsidR="00B55449">
        <w:t xml:space="preserve"> </w:t>
      </w:r>
      <w:r w:rsidR="00BD40AA">
        <w:t>losing out</w:t>
      </w:r>
      <w:r w:rsidR="002D403F">
        <w:t xml:space="preserve"> </w:t>
      </w:r>
      <w:r w:rsidR="00BD40AA">
        <w:t xml:space="preserve">because </w:t>
      </w:r>
      <w:r w:rsidR="002D403F">
        <w:t>many of the local authorities struggle for funds as their budgets continue to be squeezed</w:t>
      </w:r>
      <w:r w:rsidR="00505190">
        <w:t>.</w:t>
      </w:r>
    </w:p>
    <w:p w:rsidR="00B55449" w:rsidRDefault="00B55449"/>
    <w:p w:rsidR="00EC100B" w:rsidRDefault="002D403F">
      <w:r>
        <w:t xml:space="preserve">Putting these </w:t>
      </w:r>
      <w:r w:rsidR="00967513">
        <w:t xml:space="preserve">local authority ‘A’ roads alongside the SRN </w:t>
      </w:r>
      <w:r>
        <w:t>forms the 8,000</w:t>
      </w:r>
      <w:r w:rsidR="00A4795D">
        <w:t>-</w:t>
      </w:r>
      <w:r>
        <w:t>mile</w:t>
      </w:r>
      <w:r w:rsidR="00D22EA8">
        <w:t xml:space="preserve"> </w:t>
      </w:r>
      <w:r w:rsidR="00D22EA8" w:rsidRPr="00A263B6">
        <w:rPr>
          <w:b/>
        </w:rPr>
        <w:t>Major Road Network</w:t>
      </w:r>
      <w:r w:rsidRPr="00A4795D">
        <w:rPr>
          <w:b/>
        </w:rPr>
        <w:t xml:space="preserve"> </w:t>
      </w:r>
      <w:r w:rsidRPr="00D22EA8">
        <w:rPr>
          <w:b/>
        </w:rPr>
        <w:t xml:space="preserve">– </w:t>
      </w:r>
      <w:r w:rsidRPr="00D22EA8">
        <w:t>a new</w:t>
      </w:r>
      <w:r>
        <w:t xml:space="preserve"> concept network with the connectivity and broad geographical scope to meet the needs of business across the country.  </w:t>
      </w:r>
      <w:r w:rsidR="00F065BE">
        <w:t xml:space="preserve">This network carries 43% of the </w:t>
      </w:r>
      <w:r w:rsidR="00BD40AA">
        <w:t xml:space="preserve">England’s </w:t>
      </w:r>
      <w:r w:rsidR="00F065BE">
        <w:t>traffic on just 4% of road mileage.</w:t>
      </w:r>
    </w:p>
    <w:p w:rsidR="00EC100B" w:rsidRDefault="00EC100B"/>
    <w:p w:rsidR="00505190" w:rsidRDefault="002D403F">
      <w:r>
        <w:t xml:space="preserve">In the Rees Jeffreys </w:t>
      </w:r>
      <w:r w:rsidR="009E3B24">
        <w:t>r</w:t>
      </w:r>
      <w:r>
        <w:t>eport</w:t>
      </w:r>
      <w:r w:rsidR="009E3B24">
        <w:t xml:space="preserve"> -</w:t>
      </w:r>
      <w:r>
        <w:t xml:space="preserve"> </w:t>
      </w:r>
      <w:r>
        <w:rPr>
          <w:i/>
        </w:rPr>
        <w:t>A Major Road Network for England</w:t>
      </w:r>
      <w:r w:rsidR="00F065BE">
        <w:rPr>
          <w:i/>
        </w:rPr>
        <w:t xml:space="preserve"> </w:t>
      </w:r>
      <w:r w:rsidR="00A263B6">
        <w:rPr>
          <w:i/>
        </w:rPr>
        <w:t xml:space="preserve">- </w:t>
      </w:r>
      <w:r w:rsidR="00F065BE">
        <w:t xml:space="preserve">published </w:t>
      </w:r>
      <w:r w:rsidR="00F065BE" w:rsidRPr="009E3B24">
        <w:t>today</w:t>
      </w:r>
      <w:r w:rsidR="009E3B24" w:rsidRPr="00FB37DC">
        <w:t xml:space="preserve"> </w:t>
      </w:r>
      <w:r w:rsidRPr="009E3B24">
        <w:t>the</w:t>
      </w:r>
      <w:r w:rsidR="009E7127">
        <w:t xml:space="preserve"> authors David Quarmby and Phil C</w:t>
      </w:r>
      <w:r>
        <w:t>arey</w:t>
      </w:r>
      <w:r w:rsidR="009E7127">
        <w:t xml:space="preserve"> </w:t>
      </w:r>
      <w:r w:rsidR="00BD40AA">
        <w:t>see no</w:t>
      </w:r>
      <w:r w:rsidR="009E7127">
        <w:t xml:space="preserve"> need to </w:t>
      </w:r>
      <w:r w:rsidR="00B55449">
        <w:t xml:space="preserve">transfer control of these additional ‘A’ roads to Highways England. </w:t>
      </w:r>
    </w:p>
    <w:p w:rsidR="00505190" w:rsidRDefault="00505190"/>
    <w:p w:rsidR="00F065BE" w:rsidRDefault="00B55449" w:rsidP="00F065BE">
      <w:pPr>
        <w:spacing w:after="120"/>
      </w:pPr>
      <w:r>
        <w:t xml:space="preserve">But </w:t>
      </w:r>
      <w:r w:rsidR="00505190">
        <w:t>the report argues that</w:t>
      </w:r>
      <w:r w:rsidR="00500D42">
        <w:t>,</w:t>
      </w:r>
      <w:r w:rsidR="00505190">
        <w:t xml:space="preserve"> </w:t>
      </w:r>
      <w:r>
        <w:t xml:space="preserve">while </w:t>
      </w:r>
      <w:r w:rsidR="00500D42">
        <w:t xml:space="preserve">these roads </w:t>
      </w:r>
      <w:r>
        <w:t xml:space="preserve">remain under </w:t>
      </w:r>
      <w:r w:rsidR="00505190">
        <w:t>local authority management</w:t>
      </w:r>
      <w:r w:rsidR="00500D42">
        <w:t>,</w:t>
      </w:r>
      <w:r w:rsidR="00505190">
        <w:t xml:space="preserve"> </w:t>
      </w:r>
      <w:r w:rsidR="00BD40AA">
        <w:t xml:space="preserve">they need </w:t>
      </w:r>
      <w:r w:rsidR="00F065BE">
        <w:t>long</w:t>
      </w:r>
      <w:r w:rsidR="00BD40AA">
        <w:t>-</w:t>
      </w:r>
      <w:r w:rsidR="00F065BE">
        <w:t>term planning and funding commitments comparable to those now in place for the Strategic Road Network.</w:t>
      </w:r>
      <w:r w:rsidR="00240239">
        <w:t xml:space="preserve"> </w:t>
      </w:r>
      <w:r w:rsidR="00240239" w:rsidRPr="00105573">
        <w:t>This will help ensure they become fit for purpose, alongside the SRN.</w:t>
      </w:r>
      <w:r w:rsidR="00240239">
        <w:t xml:space="preserve">  </w:t>
      </w:r>
      <w:r w:rsidR="00F065BE">
        <w:t xml:space="preserve"> The new devolved </w:t>
      </w:r>
      <w:r w:rsidR="00F065BE" w:rsidRPr="00A263B6">
        <w:rPr>
          <w:lang w:val="en-GB"/>
        </w:rPr>
        <w:t>organi</w:t>
      </w:r>
      <w:r w:rsidR="00BD40AA" w:rsidRPr="00A263B6">
        <w:rPr>
          <w:lang w:val="en-GB"/>
        </w:rPr>
        <w:t>s</w:t>
      </w:r>
      <w:r w:rsidR="00F065BE" w:rsidRPr="00A263B6">
        <w:rPr>
          <w:lang w:val="en-GB"/>
        </w:rPr>
        <w:t>ations</w:t>
      </w:r>
      <w:r w:rsidR="00F065BE">
        <w:t xml:space="preserve"> coming into being like Transport for the North and Midlands Connect </w:t>
      </w:r>
      <w:r w:rsidR="00BD40AA">
        <w:t>can do much to</w:t>
      </w:r>
      <w:r w:rsidR="00F065BE">
        <w:t xml:space="preserve"> make this longer</w:t>
      </w:r>
      <w:r w:rsidR="009E3B24">
        <w:t>-</w:t>
      </w:r>
      <w:r w:rsidR="00F065BE">
        <w:t>term planning effective</w:t>
      </w:r>
      <w:r w:rsidR="00500D42">
        <w:t>.</w:t>
      </w:r>
    </w:p>
    <w:p w:rsidR="00203EFE" w:rsidRDefault="00186903">
      <w:r>
        <w:t xml:space="preserve"> </w:t>
      </w:r>
    </w:p>
    <w:p w:rsidR="00203EFE" w:rsidRDefault="00203EFE">
      <w:r>
        <w:t xml:space="preserve">From 2020 Highways England is expected to </w:t>
      </w:r>
      <w:r w:rsidR="00C10869">
        <w:t>be largely funded</w:t>
      </w:r>
      <w:r>
        <w:t xml:space="preserve"> from a new National Road</w:t>
      </w:r>
      <w:r w:rsidR="00A263B6">
        <w:t>s</w:t>
      </w:r>
      <w:r>
        <w:t xml:space="preserve"> Fund, </w:t>
      </w:r>
      <w:r w:rsidR="00C53AEA">
        <w:t xml:space="preserve">which </w:t>
      </w:r>
      <w:r w:rsidR="005C6F8C">
        <w:t>sh</w:t>
      </w:r>
      <w:r w:rsidR="00C840BA">
        <w:t xml:space="preserve">ould </w:t>
      </w:r>
      <w:r w:rsidR="00C10869">
        <w:t>receiv</w:t>
      </w:r>
      <w:r w:rsidR="00C53AEA">
        <w:t>e over</w:t>
      </w:r>
      <w:r w:rsidR="00C10869">
        <w:t xml:space="preserve"> £5 billion a year</w:t>
      </w:r>
      <w:r>
        <w:t xml:space="preserve"> from Vehicle Excise Duty in England</w:t>
      </w:r>
      <w:r w:rsidR="00534B94">
        <w:t xml:space="preserve">. </w:t>
      </w:r>
      <w:r>
        <w:t xml:space="preserve">The </w:t>
      </w:r>
      <w:r w:rsidR="00F065BE">
        <w:t>Rees Jeffreys report</w:t>
      </w:r>
      <w:r w:rsidR="004D4BFF">
        <w:t xml:space="preserve"> </w:t>
      </w:r>
      <w:r>
        <w:t xml:space="preserve">suggests that some of the </w:t>
      </w:r>
      <w:r w:rsidR="00534B94">
        <w:t>National Road</w:t>
      </w:r>
      <w:r w:rsidR="00C53AEA">
        <w:t>s</w:t>
      </w:r>
      <w:r w:rsidR="00534B94">
        <w:t xml:space="preserve"> Fund </w:t>
      </w:r>
      <w:r>
        <w:t>money</w:t>
      </w:r>
      <w:r w:rsidR="00C10869">
        <w:t xml:space="preserve"> </w:t>
      </w:r>
      <w:r w:rsidR="00534B94">
        <w:t xml:space="preserve">could also contribute to improving those </w:t>
      </w:r>
      <w:r w:rsidR="00EC100B">
        <w:t xml:space="preserve">local authority roads </w:t>
      </w:r>
      <w:r w:rsidR="00F065BE">
        <w:t>designated</w:t>
      </w:r>
      <w:r w:rsidR="00162A1D">
        <w:t xml:space="preserve"> as part of this</w:t>
      </w:r>
      <w:r w:rsidR="00534B94">
        <w:t xml:space="preserve"> Major Road Network. </w:t>
      </w:r>
      <w:r>
        <w:t xml:space="preserve"> </w:t>
      </w:r>
    </w:p>
    <w:p w:rsidR="00462737" w:rsidRDefault="00462737"/>
    <w:p w:rsidR="001953D1" w:rsidRDefault="00A561F7">
      <w:r>
        <w:t xml:space="preserve">David Quarmby, </w:t>
      </w:r>
      <w:r w:rsidR="00C10869">
        <w:t xml:space="preserve">lead </w:t>
      </w:r>
      <w:r>
        <w:t>author of the</w:t>
      </w:r>
      <w:r w:rsidR="00186903">
        <w:t xml:space="preserve"> </w:t>
      </w:r>
      <w:r>
        <w:t>r</w:t>
      </w:r>
      <w:r w:rsidR="00186903">
        <w:t>eport</w:t>
      </w:r>
      <w:r>
        <w:t>, said</w:t>
      </w:r>
      <w:r w:rsidR="00E363A1">
        <w:t>:</w:t>
      </w:r>
    </w:p>
    <w:p w:rsidR="00B55449" w:rsidRDefault="00B55449"/>
    <w:p w:rsidR="00FD6D41" w:rsidRDefault="00FD6D41" w:rsidP="00FD6D41">
      <w:r>
        <w:t>“</w:t>
      </w:r>
      <w:r w:rsidR="00500D42">
        <w:t>Y</w:t>
      </w:r>
      <w:r>
        <w:t xml:space="preserve">ou clearly have to draw the line somewhere, but there is a strong argument for the </w:t>
      </w:r>
      <w:r w:rsidR="00500D42">
        <w:t xml:space="preserve">economic </w:t>
      </w:r>
      <w:r>
        <w:t xml:space="preserve">importance of </w:t>
      </w:r>
      <w:r w:rsidR="00500D42">
        <w:t xml:space="preserve">many </w:t>
      </w:r>
      <w:r>
        <w:t xml:space="preserve">more miles of ‘A’ road being acknowledged – while recognising the value of them remaining under local control. If they are given premier league status they should have access to premier league </w:t>
      </w:r>
      <w:r w:rsidR="00135442">
        <w:t xml:space="preserve">planning, </w:t>
      </w:r>
      <w:r>
        <w:t>funding and continuity.</w:t>
      </w:r>
    </w:p>
    <w:p w:rsidR="009178B4" w:rsidRDefault="009178B4"/>
    <w:p w:rsidR="00060642" w:rsidRDefault="009178B4">
      <w:r>
        <w:lastRenderedPageBreak/>
        <w:t xml:space="preserve">“Just last week the Chancellor </w:t>
      </w:r>
      <w:r w:rsidR="00500D42">
        <w:t xml:space="preserve">committed to continuing </w:t>
      </w:r>
      <w:r w:rsidR="00060642">
        <w:t xml:space="preserve">public investment in </w:t>
      </w:r>
      <w:r w:rsidR="00500D42">
        <w:t xml:space="preserve">our </w:t>
      </w:r>
      <w:r w:rsidR="00060642">
        <w:t>infrastructure</w:t>
      </w:r>
      <w:r w:rsidR="00500D42">
        <w:t>, while ensuring</w:t>
      </w:r>
      <w:r w:rsidR="005C6F8C">
        <w:t xml:space="preserve"> economic</w:t>
      </w:r>
      <w:r w:rsidR="00500D42">
        <w:t xml:space="preserve"> growth is distributed more evenly across the regions</w:t>
      </w:r>
      <w:r w:rsidR="00060642">
        <w:t>.</w:t>
      </w:r>
      <w:r w:rsidR="00500D42">
        <w:t xml:space="preserve"> Investing in </w:t>
      </w:r>
      <w:r w:rsidR="00162A1D">
        <w:t>t</w:t>
      </w:r>
      <w:r w:rsidR="00500D42">
        <w:t xml:space="preserve">he Major Road Network will – through its greater connectivity and broader geographical scope than </w:t>
      </w:r>
      <w:r w:rsidR="007172A6">
        <w:t>the Strategic Road Network</w:t>
      </w:r>
      <w:r w:rsidR="00500D42">
        <w:t xml:space="preserve"> alone – </w:t>
      </w:r>
      <w:r w:rsidR="00C840BA">
        <w:t>help to</w:t>
      </w:r>
      <w:r w:rsidR="00500D42">
        <w:t xml:space="preserve"> achiev</w:t>
      </w:r>
      <w:r w:rsidR="00C840BA">
        <w:t>e</w:t>
      </w:r>
      <w:r w:rsidR="00500D42">
        <w:t xml:space="preserve"> that wider spread of growth. </w:t>
      </w:r>
    </w:p>
    <w:p w:rsidR="00A561F7" w:rsidRDefault="00A561F7"/>
    <w:p w:rsidR="00895198" w:rsidRDefault="00E363A1">
      <w:r>
        <w:t>“In return for appropriate levels of funding the Major Road Network must be</w:t>
      </w:r>
      <w:r w:rsidR="00500D42">
        <w:t xml:space="preserve">come </w:t>
      </w:r>
      <w:r>
        <w:t>‘fit for purpose’</w:t>
      </w:r>
      <w:r w:rsidR="00135442">
        <w:t xml:space="preserve">. This means </w:t>
      </w:r>
      <w:r w:rsidR="00C329DD">
        <w:t>being driven by</w:t>
      </w:r>
      <w:r w:rsidR="00621E71">
        <w:t xml:space="preserve"> the needs and concerns of users; </w:t>
      </w:r>
      <w:r w:rsidR="00C329DD">
        <w:t xml:space="preserve">tackling adverse impacts on </w:t>
      </w:r>
      <w:r w:rsidR="00135442">
        <w:t>communities and the environment</w:t>
      </w:r>
      <w:r w:rsidR="00C329DD">
        <w:t>, including fitting in with the particular challenges of larger urban areas; and</w:t>
      </w:r>
      <w:r w:rsidR="00135442">
        <w:t xml:space="preserve"> </w:t>
      </w:r>
      <w:r w:rsidR="00845FE7">
        <w:t xml:space="preserve">ensuring </w:t>
      </w:r>
      <w:r w:rsidR="00A10D51">
        <w:t>the network</w:t>
      </w:r>
      <w:r w:rsidR="00C329DD">
        <w:t xml:space="preserve"> is</w:t>
      </w:r>
      <w:r w:rsidR="00845FE7">
        <w:t xml:space="preserve"> </w:t>
      </w:r>
      <w:r w:rsidR="00135442">
        <w:t>safe</w:t>
      </w:r>
      <w:r w:rsidR="00C329DD">
        <w:t>, effectively managed and well-maintained</w:t>
      </w:r>
      <w:r w:rsidR="00BC3303">
        <w:t>.”</w:t>
      </w:r>
      <w:r w:rsidR="00135442">
        <w:t xml:space="preserve">   </w:t>
      </w:r>
      <w:r>
        <w:t xml:space="preserve"> </w:t>
      </w:r>
    </w:p>
    <w:p w:rsidR="00135442" w:rsidRDefault="00135442"/>
    <w:p w:rsidR="00895198" w:rsidRDefault="00895198">
      <w:r>
        <w:t xml:space="preserve">Phil Carey, co-author, </w:t>
      </w:r>
      <w:r w:rsidR="00310029">
        <w:t>added</w:t>
      </w:r>
      <w:r w:rsidR="00E363A1">
        <w:t>:</w:t>
      </w:r>
    </w:p>
    <w:p w:rsidR="00EC100B" w:rsidRDefault="00EC100B"/>
    <w:p w:rsidR="00895198" w:rsidRDefault="00895198">
      <w:r>
        <w:t xml:space="preserve">“This report is a toolkit, not a </w:t>
      </w:r>
      <w:r w:rsidR="00C10869">
        <w:t xml:space="preserve">detailed </w:t>
      </w:r>
      <w:r w:rsidR="00FB5C47">
        <w:t>blueprint.</w:t>
      </w:r>
      <w:r>
        <w:t xml:space="preserve"> </w:t>
      </w:r>
      <w:r w:rsidR="00C10869">
        <w:t>But we think it’s what’s needed</w:t>
      </w:r>
      <w:r>
        <w:t xml:space="preserve"> to help </w:t>
      </w:r>
      <w:r w:rsidR="00C10869">
        <w:t>ensure</w:t>
      </w:r>
      <w:r>
        <w:t xml:space="preserve"> a better service from our Major Roads – one that meets the needs of users, businesses and communities</w:t>
      </w:r>
      <w:r w:rsidR="00C10869">
        <w:t>, across the country</w:t>
      </w:r>
      <w:r>
        <w:t>.”</w:t>
      </w:r>
    </w:p>
    <w:p w:rsidR="00895198" w:rsidRDefault="00895198"/>
    <w:p w:rsidR="004908B7" w:rsidRDefault="004908B7">
      <w:r>
        <w:t>David Hutchinson, Chair of the Rees Jeffreys Road Fund, said</w:t>
      </w:r>
      <w:r w:rsidR="00BC3303">
        <w:t>:</w:t>
      </w:r>
    </w:p>
    <w:p w:rsidR="004908B7" w:rsidRDefault="004908B7"/>
    <w:p w:rsidR="004908B7" w:rsidRPr="004908B7" w:rsidRDefault="004908B7">
      <w:r>
        <w:t>“The Rees Jeffreys Road Fund has a long</w:t>
      </w:r>
      <w:r w:rsidR="00162A1D">
        <w:t>-</w:t>
      </w:r>
      <w:r>
        <w:t>standi</w:t>
      </w:r>
      <w:bookmarkStart w:id="0" w:name="_GoBack"/>
      <w:bookmarkEnd w:id="0"/>
      <w:r>
        <w:t xml:space="preserve">ng interest in </w:t>
      </w:r>
      <w:r w:rsidR="00162A1D">
        <w:t xml:space="preserve">our country’s </w:t>
      </w:r>
      <w:r>
        <w:t xml:space="preserve">road system, recognising that the vast majority of travel takes place on roads.  In commissioning this study, the Trustees wanted to focus on the roads that matter most in supporting our national and regional economies.  We </w:t>
      </w:r>
      <w:r w:rsidR="00310029">
        <w:t>welcome</w:t>
      </w:r>
      <w:r>
        <w:t xml:space="preserve"> the authors’ innovative idea </w:t>
      </w:r>
      <w:r w:rsidR="00162A1D">
        <w:t xml:space="preserve">of </w:t>
      </w:r>
      <w:r>
        <w:t xml:space="preserve">a Major Road Network – and </w:t>
      </w:r>
      <w:r w:rsidR="00162A1D">
        <w:t xml:space="preserve">the focus on </w:t>
      </w:r>
      <w:r>
        <w:t xml:space="preserve">the planning, funding and governance </w:t>
      </w:r>
      <w:r w:rsidR="00185ADF">
        <w:t>issues that flow from it.  We believe it merits serious consideration by central and local government and by the bodies responsible for planning and op</w:t>
      </w:r>
      <w:r w:rsidR="00EC100B">
        <w:t>erating our important highways.”</w:t>
      </w:r>
    </w:p>
    <w:p w:rsidR="004908B7" w:rsidRDefault="004908B7">
      <w:pPr>
        <w:rPr>
          <w:b/>
        </w:rPr>
      </w:pPr>
    </w:p>
    <w:p w:rsidR="00895198" w:rsidRDefault="00895198">
      <w:pPr>
        <w:rPr>
          <w:b/>
        </w:rPr>
      </w:pPr>
      <w:r>
        <w:rPr>
          <w:b/>
        </w:rPr>
        <w:t>NOTES FOR EDITORS</w:t>
      </w:r>
    </w:p>
    <w:p w:rsidR="00C840BA" w:rsidRDefault="00C840BA" w:rsidP="00C840BA">
      <w:pPr>
        <w:spacing w:after="120"/>
      </w:pPr>
    </w:p>
    <w:p w:rsidR="00C3699E" w:rsidRDefault="00135442" w:rsidP="003860F1">
      <w:pPr>
        <w:pStyle w:val="ListParagraph"/>
        <w:numPr>
          <w:ilvl w:val="0"/>
          <w:numId w:val="1"/>
        </w:numPr>
        <w:spacing w:after="120"/>
        <w:contextualSpacing w:val="0"/>
      </w:pPr>
      <w:r>
        <w:t>From publication day Wednesday 12 October, t</w:t>
      </w:r>
      <w:r w:rsidR="00895198">
        <w:t xml:space="preserve">he main Study Report and the Report Summary can be found </w:t>
      </w:r>
      <w:r w:rsidR="00C3699E">
        <w:t>at both:</w:t>
      </w:r>
      <w:r w:rsidR="00895198">
        <w:t xml:space="preserve"> </w:t>
      </w:r>
    </w:p>
    <w:p w:rsidR="00C3699E" w:rsidRDefault="0095198D" w:rsidP="00C3699E">
      <w:pPr>
        <w:pStyle w:val="ListParagraph"/>
        <w:spacing w:after="120"/>
        <w:ind w:left="360"/>
        <w:contextualSpacing w:val="0"/>
      </w:pPr>
      <w:hyperlink r:id="rId8" w:history="1">
        <w:r w:rsidR="00310029" w:rsidRPr="00BA0DEA">
          <w:rPr>
            <w:rStyle w:val="Hyperlink"/>
          </w:rPr>
          <w:t>www.futureroadsengland.org</w:t>
        </w:r>
      </w:hyperlink>
      <w:r w:rsidR="00895198">
        <w:t xml:space="preserve"> </w:t>
      </w:r>
      <w:r w:rsidR="00310029">
        <w:t>and</w:t>
      </w:r>
      <w:r w:rsidR="00C3699E">
        <w:t xml:space="preserve"> </w:t>
      </w:r>
      <w:hyperlink r:id="rId9" w:history="1">
        <w:r w:rsidR="00C3699E" w:rsidRPr="00F64D13">
          <w:rPr>
            <w:rStyle w:val="Hyperlink"/>
          </w:rPr>
          <w:t>www.reesjeffreys.co.uk/transport-reports</w:t>
        </w:r>
      </w:hyperlink>
      <w:r w:rsidR="00C3699E">
        <w:t xml:space="preserve"> </w:t>
      </w:r>
      <w:r w:rsidR="00310029">
        <w:t xml:space="preserve"> </w:t>
      </w:r>
    </w:p>
    <w:p w:rsidR="005C6F8C" w:rsidRDefault="00C840BA" w:rsidP="005C6F8C">
      <w:pPr>
        <w:pStyle w:val="ListParagraph"/>
        <w:numPr>
          <w:ilvl w:val="0"/>
          <w:numId w:val="1"/>
        </w:numPr>
        <w:spacing w:after="120"/>
        <w:contextualSpacing w:val="0"/>
      </w:pPr>
      <w:r>
        <w:t xml:space="preserve">Immediate access for editors to the reports is here, for </w:t>
      </w:r>
      <w:hyperlink r:id="rId10" w:history="1">
        <w:r w:rsidRPr="00C840BA">
          <w:rPr>
            <w:rStyle w:val="Hyperlink"/>
          </w:rPr>
          <w:t>main Study Report</w:t>
        </w:r>
      </w:hyperlink>
      <w:r w:rsidR="005C6F8C">
        <w:t xml:space="preserve"> and for the </w:t>
      </w:r>
      <w:hyperlink r:id="rId11" w:history="1">
        <w:r w:rsidR="005C6F8C" w:rsidRPr="005C6F8C">
          <w:rPr>
            <w:rStyle w:val="Hyperlink"/>
          </w:rPr>
          <w:t>Report Summary</w:t>
        </w:r>
      </w:hyperlink>
      <w:r w:rsidR="005C6F8C">
        <w:t xml:space="preserve"> .</w:t>
      </w:r>
      <w:r w:rsidR="005C6F8C" w:rsidRPr="005C6F8C">
        <w:t xml:space="preserve"> </w:t>
      </w:r>
    </w:p>
    <w:p w:rsidR="00C840BA" w:rsidRPr="00C840BA" w:rsidRDefault="005C6F8C" w:rsidP="005C6F8C">
      <w:pPr>
        <w:pStyle w:val="ListParagraph"/>
        <w:numPr>
          <w:ilvl w:val="0"/>
          <w:numId w:val="1"/>
        </w:numPr>
        <w:spacing w:after="120"/>
        <w:contextualSpacing w:val="0"/>
      </w:pPr>
      <w:r>
        <w:t xml:space="preserve">An indicative map of the Major Road Network is available now for download and publication: </w:t>
      </w:r>
      <w:hyperlink r:id="rId12" w:history="1">
        <w:r w:rsidRPr="00F64D13">
          <w:rPr>
            <w:rStyle w:val="Hyperlink"/>
          </w:rPr>
          <w:t>http://www.futureroadsengland.org/s/MRN-England-fig-31.jpg</w:t>
        </w:r>
      </w:hyperlink>
      <w:r>
        <w:t xml:space="preserve"> </w:t>
      </w:r>
    </w:p>
    <w:p w:rsidR="003860F1" w:rsidRPr="003860F1" w:rsidRDefault="003860F1" w:rsidP="003860F1">
      <w:pPr>
        <w:pStyle w:val="ListParagraph"/>
        <w:numPr>
          <w:ilvl w:val="0"/>
          <w:numId w:val="1"/>
        </w:numPr>
        <w:spacing w:after="120"/>
        <w:contextualSpacing w:val="0"/>
      </w:pPr>
      <w:r w:rsidRPr="003860F1">
        <w:rPr>
          <w:color w:val="181818"/>
          <w:szCs w:val="22"/>
        </w:rPr>
        <w:t xml:space="preserve">The </w:t>
      </w:r>
      <w:r w:rsidRPr="003860F1">
        <w:rPr>
          <w:b/>
          <w:bCs/>
          <w:color w:val="181818"/>
          <w:szCs w:val="22"/>
        </w:rPr>
        <w:t xml:space="preserve">Rees Jeffreys Road Fund </w:t>
      </w:r>
      <w:r w:rsidRPr="003860F1">
        <w:rPr>
          <w:color w:val="181818"/>
          <w:szCs w:val="22"/>
        </w:rPr>
        <w:t>has, since its inception in 1950</w:t>
      </w:r>
      <w:r w:rsidRPr="003860F1">
        <w:rPr>
          <w:b/>
          <w:bCs/>
          <w:color w:val="181818"/>
          <w:szCs w:val="22"/>
        </w:rPr>
        <w:t xml:space="preserve">, </w:t>
      </w:r>
      <w:r w:rsidRPr="003860F1">
        <w:rPr>
          <w:color w:val="181818"/>
          <w:szCs w:val="22"/>
        </w:rPr>
        <w:t xml:space="preserve">provided support for education and research in all forms of transport.  It also helps to fund projects that improve safety, the roadside environment and rest facilities for motorists and other road users.  For more information visit </w:t>
      </w:r>
      <w:hyperlink r:id="rId13" w:history="1">
        <w:r w:rsidRPr="003860F1">
          <w:rPr>
            <w:rStyle w:val="Hyperlink"/>
            <w:szCs w:val="22"/>
          </w:rPr>
          <w:t>www.reesjeffreys.co.uk</w:t>
        </w:r>
      </w:hyperlink>
      <w:r w:rsidRPr="003860F1">
        <w:rPr>
          <w:color w:val="181818"/>
          <w:szCs w:val="22"/>
        </w:rPr>
        <w:t xml:space="preserve">.  </w:t>
      </w:r>
    </w:p>
    <w:p w:rsidR="003860F1" w:rsidRDefault="003860F1" w:rsidP="003860F1">
      <w:pPr>
        <w:pStyle w:val="Footer"/>
        <w:numPr>
          <w:ilvl w:val="0"/>
          <w:numId w:val="1"/>
        </w:numPr>
        <w:spacing w:after="120"/>
      </w:pPr>
      <w:r>
        <w:t>The Study was commissioned by the Rees Jeffreys Road Fund.</w:t>
      </w:r>
    </w:p>
    <w:p w:rsidR="003860F1" w:rsidRDefault="003860F1" w:rsidP="003860F1">
      <w:pPr>
        <w:pStyle w:val="Footer"/>
        <w:numPr>
          <w:ilvl w:val="0"/>
          <w:numId w:val="1"/>
        </w:numPr>
        <w:spacing w:after="120"/>
      </w:pPr>
      <w:r>
        <w:t>About the authors</w:t>
      </w:r>
    </w:p>
    <w:p w:rsidR="003860F1" w:rsidRDefault="003860F1" w:rsidP="003860F1">
      <w:pPr>
        <w:pStyle w:val="Footer"/>
        <w:numPr>
          <w:ilvl w:val="1"/>
          <w:numId w:val="1"/>
        </w:numPr>
        <w:spacing w:after="120"/>
        <w:rPr>
          <w:lang w:val="en-GB"/>
        </w:rPr>
      </w:pPr>
      <w:r>
        <w:lastRenderedPageBreak/>
        <w:t xml:space="preserve"> </w:t>
      </w:r>
      <w:r w:rsidRPr="003860F1">
        <w:rPr>
          <w:b/>
        </w:rPr>
        <w:t>David Quarmby CBE</w:t>
      </w:r>
      <w:r>
        <w:t xml:space="preserve"> </w:t>
      </w:r>
      <w:r w:rsidRPr="003860F1">
        <w:rPr>
          <w:lang w:val="en-GB"/>
        </w:rPr>
        <w:t>has had a long career in policy, planning, management, operations and research, mostly</w:t>
      </w:r>
      <w:r w:rsidRPr="003860F1">
        <w:rPr>
          <w:rFonts w:ascii="MS Gothic" w:eastAsia="MS Gothic" w:hAnsi="MS Gothic" w:cs="MS Gothic" w:hint="eastAsia"/>
          <w:lang w:val="en-GB"/>
        </w:rPr>
        <w:t> </w:t>
      </w:r>
      <w:r w:rsidRPr="003860F1">
        <w:rPr>
          <w:lang w:val="en-GB"/>
        </w:rPr>
        <w:t xml:space="preserve">in transport, with 38 years’ board-level experience in government, public agencies and the private sector. </w:t>
      </w:r>
    </w:p>
    <w:p w:rsidR="003860F1" w:rsidRDefault="003860F1" w:rsidP="003860F1">
      <w:pPr>
        <w:pStyle w:val="Footer"/>
        <w:spacing w:after="120"/>
        <w:ind w:left="1080"/>
        <w:rPr>
          <w:lang w:val="en-GB"/>
        </w:rPr>
      </w:pPr>
      <w:r w:rsidRPr="003860F1">
        <w:rPr>
          <w:lang w:val="en-GB"/>
        </w:rPr>
        <w:t xml:space="preserve">For the past 18 years he has had an extensive portfolio of chairman and board appointments in transport, railways and tourism, and in transport research and consultancy. </w:t>
      </w:r>
      <w:r>
        <w:rPr>
          <w:lang w:val="en-GB"/>
        </w:rPr>
        <w:t xml:space="preserve"> </w:t>
      </w:r>
    </w:p>
    <w:p w:rsidR="003860F1" w:rsidRDefault="003860F1" w:rsidP="003860F1">
      <w:pPr>
        <w:pStyle w:val="Footer"/>
        <w:spacing w:after="120"/>
        <w:ind w:left="1080"/>
        <w:rPr>
          <w:lang w:val="en-GB"/>
        </w:rPr>
      </w:pPr>
      <w:r w:rsidRPr="003860F1">
        <w:rPr>
          <w:lang w:val="en-GB"/>
        </w:rPr>
        <w:t>David was Chairman of the RAC Foundation to 2013, a member of the London Mayor’s Roads Task Force, and an Adviser to the Airports Commission. He led the Government Review of Winter Resilience of England’s Transport Systems in 2010 and was a member of the A12 Commission in 2008. Prior</w:t>
      </w:r>
      <w:r w:rsidRPr="003860F1">
        <w:rPr>
          <w:rFonts w:ascii="MS Gothic" w:eastAsia="MS Gothic" w:hAnsi="MS Gothic" w:cs="MS Gothic" w:hint="eastAsia"/>
          <w:lang w:val="en-GB"/>
        </w:rPr>
        <w:t> </w:t>
      </w:r>
      <w:r w:rsidRPr="003860F1">
        <w:rPr>
          <w:rFonts w:ascii="Calibri" w:hAnsi="Calibri" w:cs="Calibri"/>
          <w:lang w:val="en-GB"/>
        </w:rPr>
        <w:t xml:space="preserve">to 1996 he was a main board director and joint Managing Director of Sainsbury’s; up to 1984 he was a board member and Managing Director (Buses), London Transport after a period as Head of Research and </w:t>
      </w:r>
      <w:r w:rsidRPr="003860F1">
        <w:rPr>
          <w:lang w:val="en-GB"/>
        </w:rPr>
        <w:t xml:space="preserve">then Chief Planning Officer. </w:t>
      </w:r>
    </w:p>
    <w:p w:rsidR="003860F1" w:rsidRDefault="003860F1" w:rsidP="003860F1">
      <w:pPr>
        <w:pStyle w:val="Footer"/>
        <w:numPr>
          <w:ilvl w:val="1"/>
          <w:numId w:val="1"/>
        </w:numPr>
        <w:spacing w:after="120"/>
        <w:rPr>
          <w:lang w:val="en-GB"/>
        </w:rPr>
      </w:pPr>
      <w:r w:rsidRPr="003860F1">
        <w:rPr>
          <w:b/>
          <w:lang w:val="en-GB"/>
        </w:rPr>
        <w:t>Phil Carey</w:t>
      </w:r>
      <w:r w:rsidRPr="003860F1">
        <w:rPr>
          <w:lang w:val="en-GB"/>
        </w:rPr>
        <w:t xml:space="preserve"> has been working as an independent consultant specialising in roads strategy challenges since leaving the Department for Transport (DfT) in 2011. </w:t>
      </w:r>
    </w:p>
    <w:p w:rsidR="003860F1" w:rsidRDefault="003860F1" w:rsidP="003860F1">
      <w:pPr>
        <w:pStyle w:val="Footer"/>
        <w:spacing w:after="120"/>
        <w:ind w:left="1080"/>
        <w:rPr>
          <w:lang w:val="en-GB"/>
        </w:rPr>
      </w:pPr>
      <w:r w:rsidRPr="003860F1">
        <w:rPr>
          <w:lang w:val="en-GB"/>
        </w:rPr>
        <w:t xml:space="preserve">He is the Road User Policy Advisor to Transport Focus, which now has the role of statutory consumer representative for users of the Strategic Road Network in England; he is also Vice-Chair of the Transport Associates’ Network. </w:t>
      </w:r>
    </w:p>
    <w:p w:rsidR="003860F1" w:rsidRDefault="003860F1" w:rsidP="003860F1">
      <w:pPr>
        <w:pStyle w:val="Footer"/>
        <w:spacing w:after="120"/>
        <w:ind w:left="1080"/>
        <w:rPr>
          <w:lang w:val="en-GB"/>
        </w:rPr>
      </w:pPr>
      <w:r w:rsidRPr="003860F1">
        <w:rPr>
          <w:lang w:val="en-GB"/>
        </w:rPr>
        <w:t xml:space="preserve">In a series of Deputy Director </w:t>
      </w:r>
      <w:proofErr w:type="gramStart"/>
      <w:r w:rsidRPr="003860F1">
        <w:rPr>
          <w:lang w:val="en-GB"/>
        </w:rPr>
        <w:t>roles</w:t>
      </w:r>
      <w:proofErr w:type="gramEnd"/>
      <w:r w:rsidRPr="003860F1">
        <w:rPr>
          <w:lang w:val="en-GB"/>
        </w:rPr>
        <w:t xml:space="preserve"> in DfT and elsewhere in the Civil Service, he led projects ranging from the Transport Strategy Review for the Cabinet Office in 2001-02 and the Ports Policy Review in 2006-7, through to the road pricing research programme in 2007–9, and the cross-cutting transport security and contingencies team after that. </w:t>
      </w:r>
    </w:p>
    <w:p w:rsidR="003860F1" w:rsidRDefault="003860F1" w:rsidP="003860F1">
      <w:pPr>
        <w:pStyle w:val="Footer"/>
        <w:numPr>
          <w:ilvl w:val="0"/>
          <w:numId w:val="1"/>
        </w:numPr>
        <w:spacing w:after="120"/>
        <w:rPr>
          <w:lang w:val="en-GB"/>
        </w:rPr>
      </w:pPr>
      <w:r>
        <w:rPr>
          <w:lang w:val="en-GB"/>
        </w:rPr>
        <w:t>For further information</w:t>
      </w:r>
      <w:r w:rsidR="00135442">
        <w:rPr>
          <w:lang w:val="en-GB"/>
        </w:rPr>
        <w:t>, and for photographs of the authors</w:t>
      </w:r>
      <w:r>
        <w:rPr>
          <w:lang w:val="en-GB"/>
        </w:rPr>
        <w:t xml:space="preserve">, </w:t>
      </w:r>
      <w:r w:rsidR="00E700FC">
        <w:rPr>
          <w:lang w:val="en-GB"/>
        </w:rPr>
        <w:t xml:space="preserve">contact </w:t>
      </w:r>
      <w:r w:rsidR="00135442">
        <w:rPr>
          <w:lang w:val="en-GB"/>
        </w:rPr>
        <w:t xml:space="preserve">them </w:t>
      </w:r>
      <w:r w:rsidR="00E700FC">
        <w:rPr>
          <w:lang w:val="en-GB"/>
        </w:rPr>
        <w:t>as follows</w:t>
      </w:r>
    </w:p>
    <w:p w:rsidR="00E700FC" w:rsidRDefault="00E700FC" w:rsidP="00E700FC">
      <w:pPr>
        <w:pStyle w:val="Footer"/>
        <w:numPr>
          <w:ilvl w:val="1"/>
          <w:numId w:val="1"/>
        </w:numPr>
        <w:spacing w:after="120"/>
        <w:rPr>
          <w:lang w:val="en-GB"/>
        </w:rPr>
      </w:pPr>
      <w:r>
        <w:rPr>
          <w:lang w:val="en-GB"/>
        </w:rPr>
        <w:t xml:space="preserve">David Quarmby   </w:t>
      </w:r>
      <w:hyperlink r:id="rId14" w:history="1">
        <w:r w:rsidRPr="009F535E">
          <w:rPr>
            <w:rStyle w:val="Hyperlink"/>
            <w:lang w:val="en-GB"/>
          </w:rPr>
          <w:t>david@quarmby.org.uk</w:t>
        </w:r>
      </w:hyperlink>
      <w:r>
        <w:rPr>
          <w:lang w:val="en-GB"/>
        </w:rPr>
        <w:t xml:space="preserve">   07973 968 371</w:t>
      </w:r>
    </w:p>
    <w:p w:rsidR="00E700FC" w:rsidRDefault="00E700FC" w:rsidP="00E700FC">
      <w:pPr>
        <w:pStyle w:val="Footer"/>
        <w:numPr>
          <w:ilvl w:val="1"/>
          <w:numId w:val="1"/>
        </w:numPr>
        <w:spacing w:after="120"/>
        <w:rPr>
          <w:lang w:val="en-GB"/>
        </w:rPr>
      </w:pPr>
      <w:r>
        <w:rPr>
          <w:lang w:val="en-GB"/>
        </w:rPr>
        <w:t xml:space="preserve">Phil Carey   </w:t>
      </w:r>
      <w:hyperlink r:id="rId15" w:history="1">
        <w:r w:rsidRPr="009F535E">
          <w:rPr>
            <w:rStyle w:val="Hyperlink"/>
            <w:lang w:val="en-GB"/>
          </w:rPr>
          <w:t>phil@philcarey.co.uk</w:t>
        </w:r>
      </w:hyperlink>
      <w:r>
        <w:rPr>
          <w:lang w:val="en-GB"/>
        </w:rPr>
        <w:tab/>
        <w:t xml:space="preserve">                  </w:t>
      </w:r>
      <w:r w:rsidRPr="00E700FC">
        <w:rPr>
          <w:lang w:val="en-GB"/>
        </w:rPr>
        <w:t>07957 328</w:t>
      </w:r>
      <w:r>
        <w:rPr>
          <w:lang w:val="en-GB"/>
        </w:rPr>
        <w:t xml:space="preserve"> </w:t>
      </w:r>
      <w:r w:rsidRPr="00E700FC">
        <w:rPr>
          <w:lang w:val="en-GB"/>
        </w:rPr>
        <w:t>396</w:t>
      </w:r>
    </w:p>
    <w:p w:rsidR="00135442" w:rsidRPr="003860F1" w:rsidRDefault="00135442" w:rsidP="00135442">
      <w:pPr>
        <w:pStyle w:val="Footer"/>
        <w:spacing w:after="120"/>
        <w:rPr>
          <w:lang w:val="en-GB"/>
        </w:rPr>
      </w:pPr>
    </w:p>
    <w:p w:rsidR="003860F1" w:rsidRDefault="003860F1" w:rsidP="003860F1">
      <w:pPr>
        <w:pStyle w:val="Footer"/>
        <w:spacing w:after="120"/>
      </w:pPr>
    </w:p>
    <w:p w:rsidR="003860F1" w:rsidRPr="00895198" w:rsidRDefault="003860F1" w:rsidP="003860F1">
      <w:pPr>
        <w:spacing w:after="120"/>
      </w:pPr>
    </w:p>
    <w:sectPr w:rsidR="003860F1" w:rsidRPr="00895198" w:rsidSect="00353861">
      <w:headerReference w:type="default" r:id="rId16"/>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081" w:rsidRDefault="00174081" w:rsidP="005D0A0B">
      <w:r>
        <w:separator/>
      </w:r>
    </w:p>
  </w:endnote>
  <w:endnote w:type="continuationSeparator" w:id="0">
    <w:p w:rsidR="00174081" w:rsidRDefault="00174081" w:rsidP="005D0A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EA8" w:rsidRDefault="0095198D" w:rsidP="00F64D13">
    <w:pPr>
      <w:pStyle w:val="Footer"/>
      <w:framePr w:wrap="none" w:vAnchor="text" w:hAnchor="margin" w:xAlign="center" w:y="1"/>
      <w:rPr>
        <w:rStyle w:val="PageNumber"/>
      </w:rPr>
    </w:pPr>
    <w:r>
      <w:rPr>
        <w:rStyle w:val="PageNumber"/>
      </w:rPr>
      <w:fldChar w:fldCharType="begin"/>
    </w:r>
    <w:r w:rsidR="00D22EA8">
      <w:rPr>
        <w:rStyle w:val="PageNumber"/>
      </w:rPr>
      <w:instrText xml:space="preserve">PAGE  </w:instrText>
    </w:r>
    <w:r>
      <w:rPr>
        <w:rStyle w:val="PageNumber"/>
      </w:rPr>
      <w:fldChar w:fldCharType="end"/>
    </w:r>
  </w:p>
  <w:p w:rsidR="00D22EA8" w:rsidRDefault="00D22EA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EA8" w:rsidRDefault="0095198D" w:rsidP="00F64D13">
    <w:pPr>
      <w:pStyle w:val="Footer"/>
      <w:framePr w:wrap="none" w:vAnchor="text" w:hAnchor="margin" w:xAlign="center" w:y="1"/>
      <w:rPr>
        <w:rStyle w:val="PageNumber"/>
      </w:rPr>
    </w:pPr>
    <w:r>
      <w:rPr>
        <w:rStyle w:val="PageNumber"/>
      </w:rPr>
      <w:fldChar w:fldCharType="begin"/>
    </w:r>
    <w:r w:rsidR="00D22EA8">
      <w:rPr>
        <w:rStyle w:val="PageNumber"/>
      </w:rPr>
      <w:instrText xml:space="preserve">PAGE  </w:instrText>
    </w:r>
    <w:r>
      <w:rPr>
        <w:rStyle w:val="PageNumber"/>
      </w:rPr>
      <w:fldChar w:fldCharType="separate"/>
    </w:r>
    <w:r w:rsidR="00DC73BD">
      <w:rPr>
        <w:rStyle w:val="PageNumber"/>
        <w:noProof/>
      </w:rPr>
      <w:t>1</w:t>
    </w:r>
    <w:r>
      <w:rPr>
        <w:rStyle w:val="PageNumber"/>
      </w:rPr>
      <w:fldChar w:fldCharType="end"/>
    </w:r>
  </w:p>
  <w:p w:rsidR="00D22EA8" w:rsidRDefault="00D22E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081" w:rsidRDefault="00174081" w:rsidP="005D0A0B">
      <w:r>
        <w:separator/>
      </w:r>
    </w:p>
  </w:footnote>
  <w:footnote w:type="continuationSeparator" w:id="0">
    <w:p w:rsidR="00174081" w:rsidRDefault="00174081" w:rsidP="005D0A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9DD" w:rsidRPr="00105573" w:rsidRDefault="00105573" w:rsidP="00105573">
    <w:pPr>
      <w:pStyle w:val="Header"/>
      <w:jc w:val="right"/>
      <w:rPr>
        <w:b/>
        <w:u w:val="single"/>
      </w:rPr>
    </w:pPr>
    <w:r>
      <w:rPr>
        <w:b/>
        <w:u w:val="single"/>
      </w:rPr>
      <w:t>AMENDED 6 OCTOBER 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0F66BC"/>
    <w:multiLevelType w:val="hybridMultilevel"/>
    <w:tmpl w:val="20024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985586F"/>
    <w:multiLevelType w:val="hybridMultilevel"/>
    <w:tmpl w:val="E8A0FA9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proofState w:spelling="clean" w:grammar="clean"/>
  <w:defaultTabStop w:val="720"/>
  <w:characterSpacingControl w:val="doNotCompress"/>
  <w:footnotePr>
    <w:footnote w:id="-1"/>
    <w:footnote w:id="0"/>
  </w:footnotePr>
  <w:endnotePr>
    <w:endnote w:id="-1"/>
    <w:endnote w:id="0"/>
  </w:endnotePr>
  <w:compat/>
  <w:rsids>
    <w:rsidRoot w:val="001D7200"/>
    <w:rsid w:val="00054433"/>
    <w:rsid w:val="00060642"/>
    <w:rsid w:val="00075D2A"/>
    <w:rsid w:val="000761F8"/>
    <w:rsid w:val="0009409C"/>
    <w:rsid w:val="000A45F9"/>
    <w:rsid w:val="000A79A4"/>
    <w:rsid w:val="000C0CBC"/>
    <w:rsid w:val="000D342B"/>
    <w:rsid w:val="00105573"/>
    <w:rsid w:val="001353FB"/>
    <w:rsid w:val="00135442"/>
    <w:rsid w:val="00162A1D"/>
    <w:rsid w:val="00165EE0"/>
    <w:rsid w:val="00174081"/>
    <w:rsid w:val="00185ADF"/>
    <w:rsid w:val="00186903"/>
    <w:rsid w:val="001953D1"/>
    <w:rsid w:val="001B7AB1"/>
    <w:rsid w:val="001D7200"/>
    <w:rsid w:val="001F003E"/>
    <w:rsid w:val="0020312A"/>
    <w:rsid w:val="00203EFE"/>
    <w:rsid w:val="00240239"/>
    <w:rsid w:val="002D403F"/>
    <w:rsid w:val="00301614"/>
    <w:rsid w:val="00310029"/>
    <w:rsid w:val="00317E68"/>
    <w:rsid w:val="003351B8"/>
    <w:rsid w:val="00353861"/>
    <w:rsid w:val="003860F1"/>
    <w:rsid w:val="003C2F52"/>
    <w:rsid w:val="003C633E"/>
    <w:rsid w:val="003F04BA"/>
    <w:rsid w:val="00462737"/>
    <w:rsid w:val="004908B7"/>
    <w:rsid w:val="004D4BFF"/>
    <w:rsid w:val="00500D42"/>
    <w:rsid w:val="00505190"/>
    <w:rsid w:val="00534B94"/>
    <w:rsid w:val="005C6F8C"/>
    <w:rsid w:val="005D0A0B"/>
    <w:rsid w:val="005E5BEC"/>
    <w:rsid w:val="005F5BDD"/>
    <w:rsid w:val="00621E71"/>
    <w:rsid w:val="0064750A"/>
    <w:rsid w:val="00694292"/>
    <w:rsid w:val="007172A6"/>
    <w:rsid w:val="00725AFF"/>
    <w:rsid w:val="007850CF"/>
    <w:rsid w:val="007A3E56"/>
    <w:rsid w:val="007A578B"/>
    <w:rsid w:val="007C2BC2"/>
    <w:rsid w:val="00804853"/>
    <w:rsid w:val="00845FE7"/>
    <w:rsid w:val="00895198"/>
    <w:rsid w:val="008A1C56"/>
    <w:rsid w:val="008B0C60"/>
    <w:rsid w:val="008E28ED"/>
    <w:rsid w:val="008E3410"/>
    <w:rsid w:val="009178B4"/>
    <w:rsid w:val="0095198D"/>
    <w:rsid w:val="00967513"/>
    <w:rsid w:val="009743B1"/>
    <w:rsid w:val="00994903"/>
    <w:rsid w:val="009B5C22"/>
    <w:rsid w:val="009E3B24"/>
    <w:rsid w:val="009E7127"/>
    <w:rsid w:val="00A10D51"/>
    <w:rsid w:val="00A263B6"/>
    <w:rsid w:val="00A4795D"/>
    <w:rsid w:val="00A54C79"/>
    <w:rsid w:val="00A561F7"/>
    <w:rsid w:val="00A727F9"/>
    <w:rsid w:val="00A85825"/>
    <w:rsid w:val="00A90061"/>
    <w:rsid w:val="00AB5B05"/>
    <w:rsid w:val="00AC3B25"/>
    <w:rsid w:val="00AD1354"/>
    <w:rsid w:val="00AD47BA"/>
    <w:rsid w:val="00AF07CD"/>
    <w:rsid w:val="00B12526"/>
    <w:rsid w:val="00B34F08"/>
    <w:rsid w:val="00B356FA"/>
    <w:rsid w:val="00B424C9"/>
    <w:rsid w:val="00B55449"/>
    <w:rsid w:val="00B621F2"/>
    <w:rsid w:val="00B70457"/>
    <w:rsid w:val="00B877DE"/>
    <w:rsid w:val="00BA7AF5"/>
    <w:rsid w:val="00BB4A2A"/>
    <w:rsid w:val="00BC3303"/>
    <w:rsid w:val="00BD40AA"/>
    <w:rsid w:val="00C10869"/>
    <w:rsid w:val="00C329DD"/>
    <w:rsid w:val="00C3699E"/>
    <w:rsid w:val="00C53AEA"/>
    <w:rsid w:val="00C74416"/>
    <w:rsid w:val="00C75168"/>
    <w:rsid w:val="00C840BA"/>
    <w:rsid w:val="00CA0DEE"/>
    <w:rsid w:val="00D22EA8"/>
    <w:rsid w:val="00D36C52"/>
    <w:rsid w:val="00D44D58"/>
    <w:rsid w:val="00D97230"/>
    <w:rsid w:val="00DC73BD"/>
    <w:rsid w:val="00DD12BB"/>
    <w:rsid w:val="00DF5ACE"/>
    <w:rsid w:val="00E35466"/>
    <w:rsid w:val="00E363A1"/>
    <w:rsid w:val="00E45CB7"/>
    <w:rsid w:val="00E700FC"/>
    <w:rsid w:val="00E73EF9"/>
    <w:rsid w:val="00E8114C"/>
    <w:rsid w:val="00EC100B"/>
    <w:rsid w:val="00F065BE"/>
    <w:rsid w:val="00F2638B"/>
    <w:rsid w:val="00F35EF8"/>
    <w:rsid w:val="00F46DD3"/>
    <w:rsid w:val="00FB37DC"/>
    <w:rsid w:val="00FB5C47"/>
    <w:rsid w:val="00FD1B62"/>
    <w:rsid w:val="00FD39C7"/>
    <w:rsid w:val="00FD6D4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20" w:line="276" w:lineRule="auto"/>
        <w:ind w:left="-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A0B"/>
    <w:pPr>
      <w:spacing w:after="0" w:line="240" w:lineRule="auto"/>
      <w:ind w:left="0"/>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A0B"/>
    <w:pPr>
      <w:tabs>
        <w:tab w:val="center" w:pos="4513"/>
        <w:tab w:val="right" w:pos="9026"/>
      </w:tabs>
    </w:pPr>
  </w:style>
  <w:style w:type="character" w:customStyle="1" w:styleId="HeaderChar">
    <w:name w:val="Header Char"/>
    <w:basedOn w:val="DefaultParagraphFont"/>
    <w:link w:val="Header"/>
    <w:uiPriority w:val="99"/>
    <w:rsid w:val="005D0A0B"/>
    <w:rPr>
      <w:sz w:val="24"/>
      <w:szCs w:val="24"/>
      <w:lang w:val="en-US"/>
    </w:rPr>
  </w:style>
  <w:style w:type="paragraph" w:styleId="Footer">
    <w:name w:val="footer"/>
    <w:basedOn w:val="Normal"/>
    <w:link w:val="FooterChar"/>
    <w:uiPriority w:val="99"/>
    <w:unhideWhenUsed/>
    <w:rsid w:val="005D0A0B"/>
    <w:pPr>
      <w:tabs>
        <w:tab w:val="center" w:pos="4513"/>
        <w:tab w:val="right" w:pos="9026"/>
      </w:tabs>
    </w:pPr>
  </w:style>
  <w:style w:type="character" w:customStyle="1" w:styleId="FooterChar">
    <w:name w:val="Footer Char"/>
    <w:basedOn w:val="DefaultParagraphFont"/>
    <w:link w:val="Footer"/>
    <w:uiPriority w:val="99"/>
    <w:rsid w:val="005D0A0B"/>
    <w:rPr>
      <w:sz w:val="24"/>
      <w:szCs w:val="24"/>
      <w:lang w:val="en-US"/>
    </w:rPr>
  </w:style>
  <w:style w:type="paragraph" w:styleId="ListParagraph">
    <w:name w:val="List Paragraph"/>
    <w:basedOn w:val="Normal"/>
    <w:uiPriority w:val="34"/>
    <w:qFormat/>
    <w:rsid w:val="00895198"/>
    <w:pPr>
      <w:ind w:left="720"/>
      <w:contextualSpacing/>
    </w:pPr>
  </w:style>
  <w:style w:type="character" w:styleId="Hyperlink">
    <w:name w:val="Hyperlink"/>
    <w:basedOn w:val="DefaultParagraphFont"/>
    <w:uiPriority w:val="99"/>
    <w:unhideWhenUsed/>
    <w:rsid w:val="00895198"/>
    <w:rPr>
      <w:color w:val="0000FF" w:themeColor="hyperlink"/>
      <w:u w:val="single"/>
    </w:rPr>
  </w:style>
  <w:style w:type="paragraph" w:styleId="BalloonText">
    <w:name w:val="Balloon Text"/>
    <w:basedOn w:val="Normal"/>
    <w:link w:val="BalloonTextChar"/>
    <w:uiPriority w:val="99"/>
    <w:semiHidden/>
    <w:unhideWhenUsed/>
    <w:rsid w:val="00C108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0869"/>
    <w:rPr>
      <w:rFonts w:ascii="Lucida Grande" w:hAnsi="Lucida Grande" w:cs="Lucida Grande"/>
      <w:sz w:val="18"/>
      <w:szCs w:val="18"/>
      <w:lang w:val="en-US"/>
    </w:rPr>
  </w:style>
  <w:style w:type="character" w:styleId="CommentReference">
    <w:name w:val="annotation reference"/>
    <w:basedOn w:val="DefaultParagraphFont"/>
    <w:uiPriority w:val="99"/>
    <w:semiHidden/>
    <w:unhideWhenUsed/>
    <w:rsid w:val="00C10869"/>
    <w:rPr>
      <w:sz w:val="18"/>
      <w:szCs w:val="18"/>
    </w:rPr>
  </w:style>
  <w:style w:type="paragraph" w:styleId="CommentText">
    <w:name w:val="annotation text"/>
    <w:basedOn w:val="Normal"/>
    <w:link w:val="CommentTextChar"/>
    <w:uiPriority w:val="99"/>
    <w:semiHidden/>
    <w:unhideWhenUsed/>
    <w:rsid w:val="00C10869"/>
  </w:style>
  <w:style w:type="character" w:customStyle="1" w:styleId="CommentTextChar">
    <w:name w:val="Comment Text Char"/>
    <w:basedOn w:val="DefaultParagraphFont"/>
    <w:link w:val="CommentText"/>
    <w:uiPriority w:val="99"/>
    <w:semiHidden/>
    <w:rsid w:val="00C10869"/>
    <w:rPr>
      <w:sz w:val="24"/>
      <w:szCs w:val="24"/>
      <w:lang w:val="en-US"/>
    </w:rPr>
  </w:style>
  <w:style w:type="paragraph" w:styleId="CommentSubject">
    <w:name w:val="annotation subject"/>
    <w:basedOn w:val="CommentText"/>
    <w:next w:val="CommentText"/>
    <w:link w:val="CommentSubjectChar"/>
    <w:uiPriority w:val="99"/>
    <w:semiHidden/>
    <w:unhideWhenUsed/>
    <w:rsid w:val="00C10869"/>
    <w:rPr>
      <w:b/>
      <w:bCs/>
      <w:sz w:val="20"/>
      <w:szCs w:val="20"/>
    </w:rPr>
  </w:style>
  <w:style w:type="character" w:customStyle="1" w:styleId="CommentSubjectChar">
    <w:name w:val="Comment Subject Char"/>
    <w:basedOn w:val="CommentTextChar"/>
    <w:link w:val="CommentSubject"/>
    <w:uiPriority w:val="99"/>
    <w:semiHidden/>
    <w:rsid w:val="00C10869"/>
    <w:rPr>
      <w:b/>
      <w:bCs/>
      <w:sz w:val="20"/>
      <w:szCs w:val="20"/>
      <w:lang w:val="en-US"/>
    </w:rPr>
  </w:style>
  <w:style w:type="paragraph" w:styleId="NormalWeb">
    <w:name w:val="Normal (Web)"/>
    <w:basedOn w:val="Normal"/>
    <w:uiPriority w:val="99"/>
    <w:semiHidden/>
    <w:unhideWhenUsed/>
    <w:rsid w:val="00060642"/>
    <w:pPr>
      <w:spacing w:before="100" w:beforeAutospacing="1" w:after="100" w:afterAutospacing="1"/>
    </w:pPr>
    <w:rPr>
      <w:rFonts w:ascii="Times New Roman" w:hAnsi="Times New Roman" w:cs="Times New Roman"/>
      <w:lang w:val="en-GB" w:eastAsia="en-GB"/>
    </w:rPr>
  </w:style>
  <w:style w:type="character" w:styleId="PageNumber">
    <w:name w:val="page number"/>
    <w:basedOn w:val="DefaultParagraphFont"/>
    <w:uiPriority w:val="99"/>
    <w:semiHidden/>
    <w:unhideWhenUsed/>
    <w:rsid w:val="00D22EA8"/>
  </w:style>
  <w:style w:type="paragraph" w:styleId="Revision">
    <w:name w:val="Revision"/>
    <w:hidden/>
    <w:uiPriority w:val="99"/>
    <w:semiHidden/>
    <w:rsid w:val="00D97230"/>
    <w:pPr>
      <w:spacing w:after="0" w:line="240" w:lineRule="auto"/>
      <w:ind w:left="0"/>
    </w:pPr>
    <w:rPr>
      <w:sz w:val="24"/>
      <w:szCs w:val="24"/>
      <w:lang w:val="en-US"/>
    </w:rPr>
  </w:style>
  <w:style w:type="character" w:styleId="FollowedHyperlink">
    <w:name w:val="FollowedHyperlink"/>
    <w:basedOn w:val="DefaultParagraphFont"/>
    <w:uiPriority w:val="99"/>
    <w:semiHidden/>
    <w:unhideWhenUsed/>
    <w:rsid w:val="003351B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7258368">
      <w:bodyDiv w:val="1"/>
      <w:marLeft w:val="0"/>
      <w:marRight w:val="0"/>
      <w:marTop w:val="0"/>
      <w:marBottom w:val="0"/>
      <w:divBdr>
        <w:top w:val="none" w:sz="0" w:space="0" w:color="auto"/>
        <w:left w:val="none" w:sz="0" w:space="0" w:color="auto"/>
        <w:bottom w:val="none" w:sz="0" w:space="0" w:color="auto"/>
        <w:right w:val="none" w:sz="0" w:space="0" w:color="auto"/>
      </w:divBdr>
    </w:div>
    <w:div w:id="1260988260">
      <w:bodyDiv w:val="1"/>
      <w:marLeft w:val="0"/>
      <w:marRight w:val="0"/>
      <w:marTop w:val="0"/>
      <w:marBottom w:val="0"/>
      <w:divBdr>
        <w:top w:val="none" w:sz="0" w:space="0" w:color="auto"/>
        <w:left w:val="none" w:sz="0" w:space="0" w:color="auto"/>
        <w:bottom w:val="none" w:sz="0" w:space="0" w:color="auto"/>
        <w:right w:val="none" w:sz="0" w:space="0" w:color="auto"/>
      </w:divBdr>
    </w:div>
    <w:div w:id="207627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utureroadsengland.org" TargetMode="External"/><Relationship Id="rId13" Type="http://schemas.openxmlformats.org/officeDocument/2006/relationships/hyperlink" Target="http://www.reesjeffreys.co.u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utureroadsengland.org/s/MRN-England-fig-31.jp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tureroadsengland.org/s/A-Major-Road-Network-for-England-Report-Summary-David-Quarmby-and-Phil-Carey-Rees-Jeffreys-Road-Fund.pdf" TargetMode="External"/><Relationship Id="rId5" Type="http://schemas.openxmlformats.org/officeDocument/2006/relationships/webSettings" Target="webSettings.xml"/><Relationship Id="rId15" Type="http://schemas.openxmlformats.org/officeDocument/2006/relationships/hyperlink" Target="mailto:phil@philcarey.co.uk" TargetMode="External"/><Relationship Id="rId10" Type="http://schemas.openxmlformats.org/officeDocument/2006/relationships/hyperlink" Target="http://www.futureroadsengland.org/s/A-Major-Road-Network-for-England-a-David-Quarmby-and-Phil-Carey-a-Rees-Jeffreys-Road-Fund-a-October.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esjeffreys.co.uk/transport-reports" TargetMode="External"/><Relationship Id="rId14" Type="http://schemas.openxmlformats.org/officeDocument/2006/relationships/hyperlink" Target="mailto:david@quarmb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98B9BFA-3CB1-45EC-BB57-A9E5E9B10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Quarmby</dc:creator>
  <cp:lastModifiedBy>David Quarmby</cp:lastModifiedBy>
  <cp:revision>4</cp:revision>
  <cp:lastPrinted>2016-10-04T13:12:00Z</cp:lastPrinted>
  <dcterms:created xsi:type="dcterms:W3CDTF">2016-10-06T10:02:00Z</dcterms:created>
  <dcterms:modified xsi:type="dcterms:W3CDTF">2016-10-06T10:17:00Z</dcterms:modified>
</cp:coreProperties>
</file>